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宋体" w:hAnsi="宋体"/>
          <w:szCs w:val="21"/>
        </w:rPr>
      </w:pPr>
    </w:p>
    <w:p>
      <w:pPr>
        <w:spacing w:line="400" w:lineRule="exact"/>
        <w:ind w:firstLine="480"/>
        <w:jc w:val="center"/>
        <w:rPr>
          <w:rFonts w:ascii="仿宋_GB2312" w:eastAsia="仿宋_GB2312"/>
          <w:b/>
          <w:spacing w:val="-6"/>
          <w:sz w:val="32"/>
          <w:szCs w:val="32"/>
        </w:rPr>
      </w:pPr>
      <w:r>
        <w:rPr>
          <w:rFonts w:hint="eastAsia" w:ascii="仿宋_GB2312" w:eastAsia="仿宋_GB2312"/>
          <w:b/>
          <w:spacing w:val="-6"/>
          <w:sz w:val="32"/>
          <w:szCs w:val="32"/>
        </w:rPr>
        <w:t>2020-2021学年第</w:t>
      </w:r>
      <w:r>
        <w:rPr>
          <w:rFonts w:hint="eastAsia" w:ascii="仿宋_GB2312" w:eastAsia="仿宋_GB2312"/>
          <w:b/>
          <w:spacing w:val="-6"/>
          <w:sz w:val="32"/>
          <w:szCs w:val="32"/>
          <w:lang w:eastAsia="zh-CN"/>
        </w:rPr>
        <w:t>二</w:t>
      </w:r>
      <w:r>
        <w:rPr>
          <w:rFonts w:hint="eastAsia" w:ascii="仿宋_GB2312" w:eastAsia="仿宋_GB2312"/>
          <w:b/>
          <w:spacing w:val="-6"/>
          <w:sz w:val="32"/>
          <w:szCs w:val="32"/>
        </w:rPr>
        <w:t>学期硕士研究生期末考核要求</w:t>
      </w:r>
    </w:p>
    <w:p>
      <w:pPr>
        <w:spacing w:line="400" w:lineRule="exact"/>
        <w:ind w:firstLine="536" w:firstLineChars="200"/>
        <w:rPr>
          <w:rFonts w:ascii="宋体" w:hAnsi="宋体"/>
          <w:spacing w:val="-6"/>
          <w:sz w:val="28"/>
          <w:szCs w:val="28"/>
        </w:rPr>
      </w:pPr>
    </w:p>
    <w:p>
      <w:pPr>
        <w:spacing w:line="480" w:lineRule="exact"/>
        <w:rPr>
          <w:rFonts w:ascii="宋体" w:hAnsi="宋体"/>
          <w:spacing w:val="-6"/>
          <w:sz w:val="28"/>
          <w:szCs w:val="28"/>
        </w:rPr>
      </w:pPr>
      <w:r>
        <w:rPr>
          <w:rFonts w:hint="eastAsia" w:ascii="宋体" w:hAnsi="宋体"/>
          <w:spacing w:val="-6"/>
          <w:sz w:val="28"/>
          <w:szCs w:val="28"/>
        </w:rPr>
        <w:t>各相关学院：</w:t>
      </w:r>
    </w:p>
    <w:p>
      <w:pPr>
        <w:spacing w:line="480" w:lineRule="exact"/>
        <w:ind w:firstLine="536" w:firstLineChars="200"/>
        <w:rPr>
          <w:rFonts w:ascii="宋体" w:hAnsi="宋体"/>
          <w:spacing w:val="-6"/>
          <w:sz w:val="28"/>
          <w:szCs w:val="28"/>
        </w:rPr>
      </w:pPr>
      <w:r>
        <w:rPr>
          <w:rFonts w:hint="eastAsia" w:ascii="宋体" w:hAnsi="宋体"/>
          <w:spacing w:val="-6"/>
          <w:sz w:val="28"/>
          <w:szCs w:val="28"/>
        </w:rPr>
        <w:t>为做好本学期研究生课程期末考核工作，根据学校《研究生课程教学、考核和评价管理办法》相关规定，将有关事宜通知如下：</w:t>
      </w:r>
    </w:p>
    <w:p>
      <w:pPr>
        <w:spacing w:line="480" w:lineRule="exact"/>
        <w:ind w:firstLine="536" w:firstLineChars="200"/>
        <w:rPr>
          <w:rFonts w:ascii="宋体" w:hAnsi="宋体"/>
          <w:spacing w:val="-6"/>
          <w:sz w:val="28"/>
          <w:szCs w:val="28"/>
        </w:rPr>
      </w:pPr>
      <w:r>
        <w:rPr>
          <w:rFonts w:hint="eastAsia" w:ascii="宋体" w:hAnsi="宋体"/>
          <w:spacing w:val="-6"/>
          <w:sz w:val="28"/>
          <w:szCs w:val="28"/>
        </w:rPr>
        <w:t>一、总体安排及要求</w:t>
      </w:r>
    </w:p>
    <w:p>
      <w:pPr>
        <w:spacing w:line="480" w:lineRule="exact"/>
        <w:ind w:firstLine="536" w:firstLineChars="200"/>
        <w:rPr>
          <w:rFonts w:hint="eastAsia" w:ascii="宋体" w:hAnsi="宋体"/>
          <w:spacing w:val="-6"/>
          <w:sz w:val="28"/>
          <w:szCs w:val="28"/>
        </w:rPr>
      </w:pPr>
      <w:r>
        <w:rPr>
          <w:rFonts w:hint="eastAsia" w:ascii="宋体" w:hAnsi="宋体"/>
          <w:spacing w:val="-6"/>
          <w:sz w:val="28"/>
          <w:szCs w:val="28"/>
        </w:rPr>
        <w:t>1、公共课的考核由研究生院组织，专业课的考核由开课学院组织。研究生课程教学于1</w:t>
      </w:r>
      <w:r>
        <w:rPr>
          <w:rFonts w:hint="eastAsia" w:ascii="宋体" w:hAnsi="宋体"/>
          <w:spacing w:val="-6"/>
          <w:sz w:val="28"/>
          <w:szCs w:val="28"/>
          <w:lang w:val="en-US" w:eastAsia="zh-CN"/>
        </w:rPr>
        <w:t>7</w:t>
      </w:r>
      <w:r>
        <w:rPr>
          <w:rFonts w:hint="eastAsia" w:ascii="宋体" w:hAnsi="宋体"/>
          <w:spacing w:val="-6"/>
          <w:sz w:val="28"/>
          <w:szCs w:val="28"/>
        </w:rPr>
        <w:t>周结束，考核工作须在2021年</w:t>
      </w:r>
      <w:r>
        <w:rPr>
          <w:rFonts w:hint="eastAsia" w:ascii="宋体" w:hAnsi="宋体"/>
          <w:spacing w:val="-6"/>
          <w:sz w:val="28"/>
          <w:szCs w:val="28"/>
          <w:lang w:val="en-US" w:eastAsia="zh-CN"/>
        </w:rPr>
        <w:t>7</w:t>
      </w:r>
      <w:r>
        <w:rPr>
          <w:rFonts w:hint="eastAsia" w:ascii="宋体" w:hAnsi="宋体"/>
          <w:spacing w:val="-6"/>
          <w:sz w:val="28"/>
          <w:szCs w:val="28"/>
        </w:rPr>
        <w:t>月</w:t>
      </w:r>
      <w:r>
        <w:rPr>
          <w:rFonts w:hint="eastAsia" w:ascii="宋体" w:hAnsi="宋体"/>
          <w:spacing w:val="-6"/>
          <w:sz w:val="28"/>
          <w:szCs w:val="28"/>
          <w:lang w:val="en-US" w:eastAsia="zh-CN"/>
        </w:rPr>
        <w:t>2</w:t>
      </w:r>
      <w:r>
        <w:rPr>
          <w:rFonts w:hint="eastAsia" w:ascii="宋体" w:hAnsi="宋体"/>
          <w:spacing w:val="-6"/>
          <w:sz w:val="28"/>
          <w:szCs w:val="28"/>
        </w:rPr>
        <w:t>日</w:t>
      </w:r>
      <w:r>
        <w:rPr>
          <w:rFonts w:hint="eastAsia" w:ascii="宋体" w:hAnsi="宋体"/>
          <w:spacing w:val="-6"/>
          <w:sz w:val="28"/>
          <w:szCs w:val="28"/>
          <w:lang w:eastAsia="zh-CN"/>
        </w:rPr>
        <w:t>（含</w:t>
      </w:r>
      <w:r>
        <w:rPr>
          <w:rFonts w:hint="eastAsia" w:ascii="宋体" w:hAnsi="宋体"/>
          <w:spacing w:val="-6"/>
          <w:sz w:val="28"/>
          <w:szCs w:val="28"/>
          <w:lang w:val="en-US" w:eastAsia="zh-CN"/>
        </w:rPr>
        <w:t>2日</w:t>
      </w:r>
      <w:r>
        <w:rPr>
          <w:rFonts w:hint="eastAsia" w:ascii="宋体" w:hAnsi="宋体"/>
          <w:spacing w:val="-6"/>
          <w:sz w:val="28"/>
          <w:szCs w:val="28"/>
          <w:lang w:eastAsia="zh-CN"/>
        </w:rPr>
        <w:t>）</w:t>
      </w:r>
      <w:r>
        <w:rPr>
          <w:rFonts w:hint="eastAsia" w:ascii="宋体" w:hAnsi="宋体"/>
          <w:spacing w:val="-6"/>
          <w:sz w:val="28"/>
          <w:szCs w:val="28"/>
        </w:rPr>
        <w:t>前结束。研究生学习的所有课程都必须进行考核</w:t>
      </w:r>
      <w:r>
        <w:rPr>
          <w:rFonts w:hint="eastAsia" w:ascii="宋体" w:hAnsi="宋体"/>
          <w:spacing w:val="-6"/>
          <w:sz w:val="28"/>
          <w:szCs w:val="28"/>
          <w:lang w:eastAsia="zh-CN"/>
        </w:rPr>
        <w:t>。</w:t>
      </w:r>
      <w:r>
        <w:rPr>
          <w:rFonts w:hint="eastAsia" w:ascii="宋体" w:hAnsi="宋体"/>
          <w:spacing w:val="-6"/>
          <w:sz w:val="28"/>
          <w:szCs w:val="28"/>
        </w:rPr>
        <w:t>考核分为考试和考查两种，原则上公共学位课须进行考试，专业课考核形式以培养方案规定为准，选修课可选择考试或考查方式，考查可采用课程论文、调研报告、社会实践等形式。</w:t>
      </w:r>
    </w:p>
    <w:p>
      <w:pPr>
        <w:widowControl/>
        <w:shd w:val="clear" w:color="auto" w:fill="FFFFFF"/>
        <w:spacing w:line="540" w:lineRule="atLeast"/>
        <w:ind w:firstLine="640"/>
        <w:jc w:val="left"/>
        <w:rPr>
          <w:rFonts w:hint="eastAsia" w:ascii="宋体" w:hAnsi="宋体"/>
          <w:spacing w:val="-6"/>
          <w:sz w:val="28"/>
          <w:szCs w:val="28"/>
        </w:rPr>
      </w:pPr>
      <w:r>
        <w:rPr>
          <w:rFonts w:hint="eastAsia" w:ascii="宋体" w:hAnsi="宋体"/>
          <w:spacing w:val="-6"/>
          <w:sz w:val="28"/>
          <w:szCs w:val="28"/>
        </w:rPr>
        <w:t>2、在疫情常态化情况下，每场考试必须设置两名监考员，务必贯彻落实学校各级疫情防控工作指示。监考员需检查考生口罩佩戴情况，保证每场考试安全平稳有序推进。</w:t>
      </w:r>
    </w:p>
    <w:p>
      <w:pPr>
        <w:spacing w:line="480" w:lineRule="exact"/>
        <w:ind w:firstLine="536" w:firstLineChars="200"/>
        <w:rPr>
          <w:rFonts w:hint="eastAsia" w:ascii="宋体" w:hAnsi="宋体" w:eastAsia="宋体"/>
          <w:spacing w:val="-6"/>
          <w:sz w:val="28"/>
          <w:szCs w:val="28"/>
          <w:lang w:val="en-US" w:eastAsia="zh-CN"/>
        </w:rPr>
      </w:pPr>
      <w:r>
        <w:rPr>
          <w:rFonts w:hint="eastAsia" w:ascii="宋体" w:hAnsi="宋体"/>
          <w:spacing w:val="-6"/>
          <w:sz w:val="28"/>
          <w:szCs w:val="28"/>
          <w:lang w:val="en-US" w:eastAsia="zh-CN"/>
        </w:rPr>
        <w:t>3</w:t>
      </w:r>
      <w:r>
        <w:rPr>
          <w:rFonts w:hint="eastAsia" w:ascii="宋体" w:hAnsi="宋体"/>
          <w:spacing w:val="-6"/>
          <w:sz w:val="28"/>
          <w:szCs w:val="28"/>
        </w:rPr>
        <w:t>、为加强考风考纪，研究生院将组织人员进行公共课考场巡视，各学院安排公共课考场监考员（单场考试为两名），并于2021年</w:t>
      </w:r>
      <w:r>
        <w:rPr>
          <w:rFonts w:hint="eastAsia" w:ascii="宋体" w:hAnsi="宋体"/>
          <w:spacing w:val="-6"/>
          <w:sz w:val="28"/>
          <w:szCs w:val="28"/>
          <w:lang w:val="en-US" w:eastAsia="zh-CN"/>
        </w:rPr>
        <w:t>6</w:t>
      </w:r>
      <w:r>
        <w:rPr>
          <w:rFonts w:hint="eastAsia" w:ascii="宋体" w:hAnsi="宋体"/>
          <w:spacing w:val="-6"/>
          <w:sz w:val="28"/>
          <w:szCs w:val="28"/>
        </w:rPr>
        <w:t>月</w:t>
      </w:r>
      <w:r>
        <w:rPr>
          <w:rFonts w:hint="eastAsia" w:ascii="宋体" w:hAnsi="宋体"/>
          <w:spacing w:val="-6"/>
          <w:sz w:val="28"/>
          <w:szCs w:val="28"/>
          <w:lang w:val="en-US" w:eastAsia="zh-CN"/>
        </w:rPr>
        <w:t>23</w:t>
      </w:r>
      <w:r>
        <w:rPr>
          <w:rFonts w:hint="eastAsia" w:ascii="宋体" w:hAnsi="宋体"/>
          <w:spacing w:val="-6"/>
          <w:sz w:val="28"/>
          <w:szCs w:val="28"/>
        </w:rPr>
        <w:t>日前将名单报研究生院</w:t>
      </w:r>
      <w:r>
        <w:rPr>
          <w:rFonts w:hint="eastAsia" w:ascii="宋体" w:hAnsi="宋体"/>
          <w:spacing w:val="-6"/>
          <w:sz w:val="28"/>
          <w:szCs w:val="28"/>
        </w:rPr>
        <w:t>。各学院应做好专业课考试的组织和考场巡视工作。学生应严格遵守《考试工作管理办法》，出现违规行为的，按《学生违纪处分办法》进行处理。</w:t>
      </w:r>
      <w:r>
        <w:rPr>
          <w:rFonts w:hint="eastAsia" w:ascii="宋体" w:hAnsi="宋体"/>
          <w:spacing w:val="-6"/>
          <w:sz w:val="28"/>
          <w:szCs w:val="28"/>
          <w:lang w:val="en-US" w:eastAsia="zh-CN"/>
        </w:rPr>
        <w:t xml:space="preserve"> </w:t>
      </w:r>
    </w:p>
    <w:p>
      <w:pPr>
        <w:spacing w:line="480" w:lineRule="exact"/>
        <w:ind w:firstLine="536" w:firstLineChars="200"/>
        <w:rPr>
          <w:rFonts w:ascii="宋体" w:hAnsi="宋体"/>
          <w:spacing w:val="-6"/>
          <w:sz w:val="28"/>
          <w:szCs w:val="28"/>
        </w:rPr>
      </w:pPr>
      <w:r>
        <w:rPr>
          <w:rFonts w:hint="eastAsia" w:ascii="宋体" w:hAnsi="宋体"/>
          <w:spacing w:val="-6"/>
          <w:sz w:val="28"/>
          <w:szCs w:val="28"/>
          <w:lang w:val="en-US" w:eastAsia="zh-CN"/>
        </w:rPr>
        <w:t>4</w:t>
      </w:r>
      <w:r>
        <w:rPr>
          <w:rFonts w:hint="eastAsia" w:ascii="宋体" w:hAnsi="宋体"/>
          <w:spacing w:val="-6"/>
          <w:sz w:val="28"/>
          <w:szCs w:val="28"/>
        </w:rPr>
        <w:t>、任课教师应加强对考勤的检查，考核前对不符合参加考核条件的研究生如实上报研究生院和学院，并在教学情况表上注明研究生不能参加考核的原因。</w:t>
      </w:r>
    </w:p>
    <w:p>
      <w:pPr>
        <w:spacing w:line="480" w:lineRule="exact"/>
        <w:ind w:firstLine="536" w:firstLineChars="200"/>
        <w:rPr>
          <w:rFonts w:ascii="宋体" w:hAnsi="宋体"/>
          <w:spacing w:val="-6"/>
          <w:sz w:val="28"/>
          <w:szCs w:val="28"/>
        </w:rPr>
      </w:pPr>
      <w:r>
        <w:rPr>
          <w:rFonts w:hint="eastAsia" w:ascii="宋体" w:hAnsi="宋体"/>
          <w:spacing w:val="-6"/>
          <w:sz w:val="28"/>
          <w:szCs w:val="28"/>
          <w:lang w:val="en-US" w:eastAsia="zh-CN"/>
        </w:rPr>
        <w:t>5</w:t>
      </w:r>
      <w:r>
        <w:rPr>
          <w:rFonts w:hint="eastAsia" w:ascii="宋体" w:hAnsi="宋体"/>
          <w:spacing w:val="-6"/>
          <w:sz w:val="28"/>
          <w:szCs w:val="28"/>
        </w:rPr>
        <w:t>、为规范考试试卷命题，命题一般要求由课程负责人承担。命题人员是试卷质量的第一责任人，鼓励集体命题。每门考试课程要求命制题量相当、题型相同和内容雷同度不超过20%的A、B卷，并附评分标准。</w:t>
      </w:r>
    </w:p>
    <w:p>
      <w:pPr>
        <w:spacing w:line="500" w:lineRule="exact"/>
        <w:ind w:firstLine="536" w:firstLineChars="200"/>
        <w:rPr>
          <w:rFonts w:ascii="宋体" w:hAnsi="宋体"/>
          <w:spacing w:val="-6"/>
          <w:sz w:val="28"/>
          <w:szCs w:val="28"/>
          <w:u w:val="none"/>
        </w:rPr>
      </w:pPr>
      <w:r>
        <w:rPr>
          <w:rFonts w:hint="eastAsia" w:ascii="宋体" w:hAnsi="宋体"/>
          <w:spacing w:val="-6"/>
          <w:sz w:val="28"/>
          <w:szCs w:val="28"/>
          <w:u w:val="none"/>
          <w:lang w:val="en-US" w:eastAsia="zh-CN"/>
        </w:rPr>
        <w:t>6</w:t>
      </w:r>
      <w:r>
        <w:rPr>
          <w:rFonts w:hint="eastAsia" w:ascii="宋体" w:hAnsi="宋体"/>
          <w:spacing w:val="-6"/>
          <w:sz w:val="28"/>
          <w:szCs w:val="28"/>
          <w:u w:val="none"/>
        </w:rPr>
        <w:t>、国际研究生期末考核参照本通知要求执行。</w:t>
      </w:r>
    </w:p>
    <w:p>
      <w:pPr>
        <w:spacing w:line="480" w:lineRule="exact"/>
        <w:ind w:firstLine="536" w:firstLineChars="200"/>
        <w:rPr>
          <w:rFonts w:ascii="宋体" w:hAnsi="宋体"/>
          <w:spacing w:val="-6"/>
          <w:sz w:val="28"/>
          <w:szCs w:val="28"/>
        </w:rPr>
      </w:pPr>
      <w:r>
        <w:rPr>
          <w:rFonts w:hint="eastAsia" w:ascii="宋体" w:hAnsi="宋体"/>
          <w:spacing w:val="-6"/>
          <w:sz w:val="28"/>
          <w:szCs w:val="28"/>
        </w:rPr>
        <w:t>二、公共课考核</w:t>
      </w:r>
    </w:p>
    <w:p>
      <w:pPr>
        <w:spacing w:line="480" w:lineRule="exact"/>
        <w:ind w:firstLine="536" w:firstLineChars="200"/>
        <w:rPr>
          <w:rFonts w:ascii="宋体" w:hAnsi="宋体"/>
          <w:spacing w:val="-6"/>
          <w:sz w:val="28"/>
          <w:szCs w:val="28"/>
        </w:rPr>
      </w:pPr>
      <w:r>
        <w:rPr>
          <w:rFonts w:hint="eastAsia" w:ascii="宋体" w:hAnsi="宋体"/>
          <w:spacing w:val="-6"/>
          <w:sz w:val="28"/>
          <w:szCs w:val="28"/>
        </w:rPr>
        <w:t>1、命题安排</w:t>
      </w:r>
    </w:p>
    <w:p>
      <w:pPr>
        <w:spacing w:line="480" w:lineRule="exact"/>
        <w:ind w:firstLine="536" w:firstLineChars="200"/>
        <w:rPr>
          <w:rFonts w:ascii="宋体" w:hAnsi="宋体"/>
          <w:spacing w:val="-6"/>
          <w:sz w:val="28"/>
          <w:szCs w:val="28"/>
        </w:rPr>
      </w:pPr>
      <w:r>
        <w:rPr>
          <w:rFonts w:hint="eastAsia" w:ascii="宋体" w:hAnsi="宋体"/>
          <w:spacing w:val="-6"/>
          <w:sz w:val="28"/>
          <w:szCs w:val="28"/>
        </w:rPr>
        <w:t>（1）公共课一般以考试方式进行，可采取开卷笔试、闭卷笔试、口试加笔试等不同形式</w:t>
      </w:r>
      <w:r>
        <w:rPr>
          <w:rFonts w:hint="eastAsia" w:ascii="宋体" w:hAnsi="宋体"/>
          <w:spacing w:val="-6"/>
          <w:sz w:val="28"/>
          <w:szCs w:val="28"/>
          <w:u w:val="none"/>
        </w:rPr>
        <w:t>。命题完成后，教师将试卷电子稿、考试安排表（附件1）和试卷纸质稿（在背面签字）一并于202</w:t>
      </w:r>
      <w:r>
        <w:rPr>
          <w:rFonts w:hint="eastAsia" w:ascii="宋体" w:hAnsi="宋体"/>
          <w:spacing w:val="-6"/>
          <w:sz w:val="28"/>
          <w:szCs w:val="28"/>
          <w:u w:val="none"/>
          <w:lang w:val="en-US" w:eastAsia="zh-CN"/>
        </w:rPr>
        <w:t>1</w:t>
      </w:r>
      <w:r>
        <w:rPr>
          <w:rFonts w:hint="eastAsia" w:ascii="宋体" w:hAnsi="宋体"/>
          <w:spacing w:val="-6"/>
          <w:sz w:val="28"/>
          <w:szCs w:val="28"/>
          <w:u w:val="none"/>
        </w:rPr>
        <w:t>年</w:t>
      </w:r>
      <w:r>
        <w:rPr>
          <w:rFonts w:hint="eastAsia" w:ascii="宋体" w:hAnsi="宋体"/>
          <w:spacing w:val="-6"/>
          <w:sz w:val="28"/>
          <w:szCs w:val="28"/>
          <w:u w:val="none"/>
          <w:lang w:val="en-US" w:eastAsia="zh-CN"/>
        </w:rPr>
        <w:t>6</w:t>
      </w:r>
      <w:r>
        <w:rPr>
          <w:rFonts w:hint="eastAsia" w:ascii="宋体" w:hAnsi="宋体"/>
          <w:spacing w:val="-6"/>
          <w:sz w:val="28"/>
          <w:szCs w:val="28"/>
          <w:u w:val="none"/>
        </w:rPr>
        <w:t>月</w:t>
      </w:r>
      <w:r>
        <w:rPr>
          <w:rFonts w:hint="eastAsia" w:ascii="宋体" w:hAnsi="宋体"/>
          <w:spacing w:val="-6"/>
          <w:sz w:val="28"/>
          <w:szCs w:val="28"/>
          <w:u w:val="none"/>
          <w:lang w:val="en-US" w:eastAsia="zh-CN"/>
        </w:rPr>
        <w:t>18</w:t>
      </w:r>
      <w:r>
        <w:rPr>
          <w:rFonts w:hint="eastAsia" w:ascii="宋体" w:hAnsi="宋体"/>
          <w:spacing w:val="-6"/>
          <w:sz w:val="28"/>
          <w:szCs w:val="28"/>
          <w:u w:val="none"/>
        </w:rPr>
        <w:t>日前交至东校区行政楼（明达楼）317办公室。考试试</w:t>
      </w:r>
      <w:r>
        <w:rPr>
          <w:rFonts w:hint="eastAsia" w:ascii="宋体" w:hAnsi="宋体"/>
          <w:spacing w:val="-6"/>
          <w:sz w:val="28"/>
          <w:szCs w:val="28"/>
        </w:rPr>
        <w:t>卷由研究生院从A、B卷中随机抽取、统一印制并封装后下发给监考教师。</w:t>
      </w:r>
    </w:p>
    <w:p>
      <w:pPr>
        <w:spacing w:line="500" w:lineRule="exact"/>
        <w:ind w:firstLine="536" w:firstLineChars="200"/>
        <w:rPr>
          <w:rFonts w:ascii="宋体" w:hAnsi="宋体"/>
          <w:spacing w:val="-6"/>
          <w:sz w:val="28"/>
          <w:szCs w:val="28"/>
          <w:u w:val="none"/>
        </w:rPr>
      </w:pPr>
      <w:r>
        <w:rPr>
          <w:rFonts w:hint="eastAsia" w:ascii="宋体" w:hAnsi="宋体"/>
          <w:spacing w:val="-6"/>
          <w:sz w:val="28"/>
          <w:szCs w:val="28"/>
        </w:rPr>
        <w:t>（2）考查课程</w:t>
      </w:r>
      <w:r>
        <w:rPr>
          <w:rFonts w:hint="eastAsia" w:ascii="宋体" w:hAnsi="宋体"/>
          <w:spacing w:val="-6"/>
          <w:sz w:val="28"/>
          <w:szCs w:val="28"/>
          <w:u w:val="none"/>
        </w:rPr>
        <w:t>。命题完成后，任课教师将考查要求、评分标准（参见附件3）电子稿于202</w:t>
      </w:r>
      <w:r>
        <w:rPr>
          <w:rFonts w:hint="eastAsia" w:ascii="宋体" w:hAnsi="宋体"/>
          <w:spacing w:val="-6"/>
          <w:sz w:val="28"/>
          <w:szCs w:val="28"/>
          <w:u w:val="none"/>
          <w:lang w:val="en-US" w:eastAsia="zh-CN"/>
        </w:rPr>
        <w:t>1</w:t>
      </w:r>
      <w:r>
        <w:rPr>
          <w:rFonts w:hint="eastAsia" w:ascii="宋体" w:hAnsi="宋体"/>
          <w:spacing w:val="-6"/>
          <w:sz w:val="28"/>
          <w:szCs w:val="28"/>
          <w:u w:val="none"/>
        </w:rPr>
        <w:t>年</w:t>
      </w:r>
      <w:r>
        <w:rPr>
          <w:rFonts w:hint="eastAsia" w:ascii="宋体" w:hAnsi="宋体"/>
          <w:spacing w:val="-6"/>
          <w:sz w:val="28"/>
          <w:szCs w:val="28"/>
          <w:u w:val="none"/>
          <w:lang w:val="en-US" w:eastAsia="zh-CN"/>
        </w:rPr>
        <w:t>6</w:t>
      </w:r>
      <w:r>
        <w:rPr>
          <w:rFonts w:hint="eastAsia" w:ascii="宋体" w:hAnsi="宋体"/>
          <w:spacing w:val="-6"/>
          <w:sz w:val="28"/>
          <w:szCs w:val="28"/>
          <w:u w:val="none"/>
        </w:rPr>
        <w:t>月</w:t>
      </w:r>
      <w:r>
        <w:rPr>
          <w:rFonts w:hint="eastAsia" w:ascii="宋体" w:hAnsi="宋体"/>
          <w:spacing w:val="-6"/>
          <w:sz w:val="28"/>
          <w:szCs w:val="28"/>
          <w:u w:val="none"/>
          <w:lang w:val="en-US" w:eastAsia="zh-CN"/>
        </w:rPr>
        <w:t>18</w:t>
      </w:r>
      <w:r>
        <w:rPr>
          <w:rFonts w:hint="eastAsia" w:ascii="宋体" w:hAnsi="宋体"/>
          <w:spacing w:val="-6"/>
          <w:sz w:val="28"/>
          <w:szCs w:val="28"/>
          <w:u w:val="none"/>
        </w:rPr>
        <w:t>日前发送至02984@zjhu.edu.cn。</w:t>
      </w:r>
    </w:p>
    <w:p>
      <w:pPr>
        <w:spacing w:line="480" w:lineRule="exact"/>
        <w:ind w:firstLine="536" w:firstLineChars="200"/>
        <w:rPr>
          <w:rFonts w:ascii="宋体" w:hAnsi="宋体"/>
          <w:spacing w:val="-6"/>
          <w:sz w:val="28"/>
          <w:szCs w:val="28"/>
        </w:rPr>
      </w:pPr>
      <w:r>
        <w:rPr>
          <w:rFonts w:hint="eastAsia" w:ascii="宋体" w:hAnsi="宋体"/>
          <w:spacing w:val="-6"/>
          <w:sz w:val="28"/>
          <w:szCs w:val="28"/>
          <w:u w:val="none"/>
        </w:rPr>
        <w:t>2、考试时间和时长：公共课开考时间为第1</w:t>
      </w:r>
      <w:r>
        <w:rPr>
          <w:rFonts w:hint="eastAsia" w:ascii="宋体" w:hAnsi="宋体"/>
          <w:spacing w:val="-6"/>
          <w:sz w:val="28"/>
          <w:szCs w:val="28"/>
          <w:u w:val="none"/>
          <w:lang w:val="en-US" w:eastAsia="zh-CN"/>
        </w:rPr>
        <w:t>8</w:t>
      </w:r>
      <w:r>
        <w:rPr>
          <w:rFonts w:hint="eastAsia" w:ascii="宋体" w:hAnsi="宋体"/>
          <w:spacing w:val="-6"/>
          <w:sz w:val="28"/>
          <w:szCs w:val="28"/>
          <w:u w:val="none"/>
        </w:rPr>
        <w:t>周周</w:t>
      </w:r>
      <w:r>
        <w:rPr>
          <w:rFonts w:hint="eastAsia" w:ascii="宋体" w:hAnsi="宋体"/>
          <w:spacing w:val="-6"/>
          <w:sz w:val="28"/>
          <w:szCs w:val="28"/>
          <w:u w:val="none"/>
          <w:lang w:eastAsia="zh-CN"/>
        </w:rPr>
        <w:t>二</w:t>
      </w:r>
      <w:r>
        <w:rPr>
          <w:rFonts w:hint="eastAsia" w:ascii="宋体" w:hAnsi="宋体"/>
          <w:spacing w:val="-6"/>
          <w:sz w:val="28"/>
          <w:szCs w:val="28"/>
          <w:u w:val="none"/>
        </w:rPr>
        <w:t>（202</w:t>
      </w:r>
      <w:r>
        <w:rPr>
          <w:rFonts w:hint="eastAsia" w:ascii="宋体" w:hAnsi="宋体"/>
          <w:spacing w:val="-6"/>
          <w:sz w:val="28"/>
          <w:szCs w:val="28"/>
          <w:u w:val="none"/>
          <w:lang w:val="en-US" w:eastAsia="zh-CN"/>
        </w:rPr>
        <w:t>1</w:t>
      </w:r>
      <w:r>
        <w:rPr>
          <w:rFonts w:hint="eastAsia" w:ascii="宋体" w:hAnsi="宋体"/>
          <w:spacing w:val="-6"/>
          <w:sz w:val="28"/>
          <w:szCs w:val="28"/>
          <w:u w:val="none"/>
        </w:rPr>
        <w:t>年</w:t>
      </w:r>
      <w:r>
        <w:rPr>
          <w:rFonts w:hint="eastAsia" w:ascii="宋体" w:hAnsi="宋体"/>
          <w:spacing w:val="-6"/>
          <w:sz w:val="28"/>
          <w:szCs w:val="28"/>
          <w:u w:val="none"/>
          <w:lang w:val="en-US" w:eastAsia="zh-CN"/>
        </w:rPr>
        <w:t>6</w:t>
      </w:r>
      <w:r>
        <w:rPr>
          <w:rFonts w:hint="eastAsia" w:ascii="宋体" w:hAnsi="宋体"/>
          <w:spacing w:val="-6"/>
          <w:sz w:val="28"/>
          <w:szCs w:val="28"/>
          <w:u w:val="none"/>
        </w:rPr>
        <w:t>月</w:t>
      </w:r>
      <w:r>
        <w:rPr>
          <w:rFonts w:hint="eastAsia" w:ascii="宋体" w:hAnsi="宋体"/>
          <w:spacing w:val="-6"/>
          <w:sz w:val="28"/>
          <w:szCs w:val="28"/>
          <w:u w:val="none"/>
          <w:lang w:val="en-US" w:eastAsia="zh-CN"/>
        </w:rPr>
        <w:t>29</w:t>
      </w:r>
      <w:r>
        <w:rPr>
          <w:rFonts w:hint="eastAsia" w:ascii="宋体" w:hAnsi="宋体"/>
          <w:spacing w:val="-6"/>
          <w:sz w:val="28"/>
          <w:szCs w:val="28"/>
          <w:u w:val="none"/>
        </w:rPr>
        <w:t>日），闭卷考试时长一般为100-120分钟（在试卷上注明），开卷考试时长由</w:t>
      </w:r>
      <w:r>
        <w:rPr>
          <w:rFonts w:hint="eastAsia" w:ascii="宋体" w:hAnsi="宋体"/>
          <w:spacing w:val="-6"/>
          <w:sz w:val="28"/>
          <w:szCs w:val="28"/>
        </w:rPr>
        <w:t>任课教师根据考核内容需要确定，考试时间和时长由课程负责人确定后报研究生院备案。命题教师应注意把握试卷难度和容量，保证绝大部分学生在考试结束前15分钟左右完成主要答卷为宜。</w:t>
      </w:r>
    </w:p>
    <w:p>
      <w:pPr>
        <w:spacing w:line="480" w:lineRule="exact"/>
        <w:ind w:firstLine="536" w:firstLineChars="200"/>
        <w:rPr>
          <w:rFonts w:ascii="宋体" w:hAnsi="宋体"/>
          <w:spacing w:val="-6"/>
          <w:sz w:val="28"/>
          <w:szCs w:val="28"/>
        </w:rPr>
      </w:pPr>
      <w:r>
        <w:rPr>
          <w:rFonts w:hint="eastAsia" w:ascii="宋体" w:hAnsi="宋体"/>
          <w:spacing w:val="-6"/>
          <w:sz w:val="28"/>
          <w:szCs w:val="28"/>
        </w:rPr>
        <w:t>3、考试内容：使用统一教学大纲的课程必须采用统一试卷。试题类型不作具体要求，可根据考试科目特点选择和组合各类题型，命题应包含对研究生创新思维能力和综合能力的考核，采用应用型、开放式综合知识与素质测试。每份试卷最后都要由相关课程负责人或学院负责人对试卷的容量、难易程度、格式等进行审核后上交。</w:t>
      </w:r>
    </w:p>
    <w:p>
      <w:pPr>
        <w:spacing w:line="500" w:lineRule="exact"/>
        <w:ind w:firstLine="536" w:firstLineChars="200"/>
        <w:rPr>
          <w:rFonts w:ascii="宋体" w:hAnsi="宋体"/>
          <w:spacing w:val="-6"/>
          <w:sz w:val="28"/>
          <w:szCs w:val="28"/>
        </w:rPr>
      </w:pPr>
      <w:r>
        <w:rPr>
          <w:rFonts w:hint="eastAsia" w:ascii="宋体" w:hAnsi="宋体"/>
          <w:spacing w:val="-6"/>
          <w:sz w:val="28"/>
          <w:szCs w:val="28"/>
        </w:rPr>
        <w:t>4、成绩评定：试卷满分分值应为100分，平时成绩和考试成绩均以百分制计算，总成绩60分为及格，平时成绩在总成绩中的比重应在30%内掌握。</w:t>
      </w:r>
    </w:p>
    <w:p>
      <w:pPr>
        <w:spacing w:line="480" w:lineRule="exact"/>
        <w:ind w:firstLine="536" w:firstLineChars="200"/>
        <w:rPr>
          <w:rFonts w:ascii="宋体" w:hAnsi="宋体"/>
          <w:spacing w:val="-6"/>
          <w:sz w:val="28"/>
          <w:szCs w:val="28"/>
        </w:rPr>
      </w:pPr>
      <w:r>
        <w:rPr>
          <w:rFonts w:hint="eastAsia" w:ascii="宋体" w:hAnsi="宋体"/>
          <w:spacing w:val="-6"/>
          <w:sz w:val="28"/>
          <w:szCs w:val="28"/>
        </w:rPr>
        <w:t>5、试卷格式：采用学校统一规定的硕士研究生期末考试试卷格式（见附件2）。</w:t>
      </w:r>
    </w:p>
    <w:p>
      <w:pPr>
        <w:spacing w:line="480" w:lineRule="exact"/>
        <w:ind w:firstLine="536" w:firstLineChars="200"/>
        <w:rPr>
          <w:rFonts w:ascii="宋体" w:hAnsi="宋体"/>
          <w:spacing w:val="-6"/>
          <w:sz w:val="28"/>
          <w:szCs w:val="28"/>
        </w:rPr>
      </w:pPr>
      <w:r>
        <w:rPr>
          <w:rFonts w:hint="eastAsia" w:ascii="宋体" w:hAnsi="宋体"/>
          <w:spacing w:val="-6"/>
          <w:sz w:val="28"/>
          <w:szCs w:val="28"/>
        </w:rPr>
        <w:t>三、专业课考核</w:t>
      </w:r>
    </w:p>
    <w:p>
      <w:pPr>
        <w:spacing w:line="480" w:lineRule="exact"/>
        <w:ind w:firstLine="536" w:firstLineChars="200"/>
        <w:rPr>
          <w:rFonts w:ascii="宋体" w:hAnsi="宋体"/>
          <w:spacing w:val="-6"/>
          <w:sz w:val="28"/>
          <w:szCs w:val="28"/>
        </w:rPr>
      </w:pPr>
      <w:r>
        <w:rPr>
          <w:rFonts w:hint="eastAsia" w:ascii="宋体" w:hAnsi="宋体"/>
          <w:spacing w:val="-6"/>
          <w:sz w:val="28"/>
          <w:szCs w:val="28"/>
        </w:rPr>
        <w:t>1、专业课考试：专业课按照培养方案要求需进行考试的，考试时长、考试内容、成绩评定和试卷格式等参照公共课考试进行，考试时间由各学院确定后报研究生院备案。命题教师将试卷电子稿、考试安排表和试卷纸质稿（在背面签字）一并于规定时间交学生所在学院相关部门。考试试卷由各学院相关职能部门从A、B卷中随机抽取、统一印制并封装后下发给监考教师。</w:t>
      </w:r>
    </w:p>
    <w:p>
      <w:pPr>
        <w:spacing w:line="480" w:lineRule="exact"/>
        <w:ind w:firstLine="536" w:firstLineChars="200"/>
        <w:rPr>
          <w:rFonts w:ascii="宋体" w:hAnsi="宋体"/>
          <w:spacing w:val="-6"/>
          <w:sz w:val="28"/>
          <w:szCs w:val="28"/>
        </w:rPr>
      </w:pPr>
      <w:r>
        <w:rPr>
          <w:rFonts w:hint="eastAsia" w:ascii="宋体" w:hAnsi="宋体"/>
          <w:spacing w:val="-6"/>
          <w:sz w:val="28"/>
          <w:szCs w:val="28"/>
        </w:rPr>
        <w:t>2、专业课考查：专业课按照培养方案要求为考查的，可采用课程论文、调研报告、社会实践等形式进行，任课教师确定考查具体形式后应提前报学院备案。考查成绩满分分值为100分，平时成绩和考试成绩均以百分制计算，总成绩60分为及格，平时成绩在总成绩中的比重应在30%内掌握。</w:t>
      </w:r>
    </w:p>
    <w:p>
      <w:pPr>
        <w:spacing w:line="500" w:lineRule="exact"/>
        <w:ind w:firstLine="536" w:firstLineChars="200"/>
        <w:rPr>
          <w:rFonts w:ascii="宋体" w:hAnsi="宋体"/>
          <w:spacing w:val="-6"/>
          <w:sz w:val="28"/>
          <w:szCs w:val="28"/>
          <w:u w:val="none"/>
        </w:rPr>
      </w:pPr>
      <w:r>
        <w:rPr>
          <w:rFonts w:hint="eastAsia" w:ascii="宋体" w:hAnsi="宋体"/>
          <w:spacing w:val="-6"/>
          <w:sz w:val="28"/>
          <w:szCs w:val="28"/>
        </w:rPr>
        <w:t>3、</w:t>
      </w:r>
      <w:r>
        <w:rPr>
          <w:rFonts w:hint="eastAsia" w:ascii="宋体" w:hAnsi="宋体"/>
          <w:spacing w:val="-6"/>
          <w:sz w:val="28"/>
          <w:szCs w:val="28"/>
          <w:u w:val="none"/>
        </w:rPr>
        <w:t>各学院专业课考核，如采用考试形式进行，须在排考后整理形成《考试安排表》，于</w:t>
      </w:r>
      <w:r>
        <w:rPr>
          <w:rFonts w:hint="eastAsia" w:ascii="宋体" w:hAnsi="宋体"/>
          <w:spacing w:val="-6"/>
          <w:sz w:val="28"/>
          <w:szCs w:val="28"/>
          <w:u w:val="none"/>
          <w:lang w:val="en-US" w:eastAsia="zh-CN"/>
        </w:rPr>
        <w:t>6</w:t>
      </w:r>
      <w:r>
        <w:rPr>
          <w:rFonts w:hint="eastAsia" w:ascii="宋体" w:hAnsi="宋体"/>
          <w:spacing w:val="-6"/>
          <w:sz w:val="28"/>
          <w:szCs w:val="28"/>
          <w:u w:val="none"/>
        </w:rPr>
        <w:t>月</w:t>
      </w:r>
      <w:r>
        <w:rPr>
          <w:rFonts w:hint="eastAsia" w:ascii="宋体" w:hAnsi="宋体"/>
          <w:spacing w:val="-6"/>
          <w:sz w:val="28"/>
          <w:szCs w:val="28"/>
          <w:u w:val="none"/>
          <w:lang w:val="en-US" w:eastAsia="zh-CN"/>
        </w:rPr>
        <w:t>18</w:t>
      </w:r>
      <w:r>
        <w:rPr>
          <w:rFonts w:hint="eastAsia" w:ascii="宋体" w:hAnsi="宋体"/>
          <w:spacing w:val="-6"/>
          <w:sz w:val="28"/>
          <w:szCs w:val="28"/>
          <w:u w:val="none"/>
        </w:rPr>
        <w:t>日前报研究生院。</w:t>
      </w:r>
    </w:p>
    <w:p>
      <w:pPr>
        <w:spacing w:line="480" w:lineRule="exact"/>
        <w:ind w:firstLine="536" w:firstLineChars="200"/>
        <w:rPr>
          <w:rFonts w:ascii="宋体" w:hAnsi="宋体"/>
          <w:spacing w:val="-6"/>
          <w:sz w:val="28"/>
          <w:szCs w:val="28"/>
        </w:rPr>
      </w:pPr>
      <w:r>
        <w:rPr>
          <w:rFonts w:hint="eastAsia" w:ascii="宋体" w:hAnsi="宋体"/>
          <w:spacing w:val="-6"/>
          <w:sz w:val="28"/>
          <w:szCs w:val="28"/>
        </w:rPr>
        <w:t>四、成绩录入与材料归档</w:t>
      </w:r>
    </w:p>
    <w:p>
      <w:pPr>
        <w:spacing w:line="480" w:lineRule="exact"/>
        <w:ind w:firstLine="536" w:firstLineChars="200"/>
        <w:rPr>
          <w:rFonts w:ascii="宋体" w:hAnsi="宋体"/>
          <w:spacing w:val="-6"/>
          <w:sz w:val="28"/>
          <w:szCs w:val="28"/>
        </w:rPr>
      </w:pPr>
      <w:r>
        <w:rPr>
          <w:rFonts w:hint="eastAsia" w:ascii="宋体" w:hAnsi="宋体"/>
          <w:spacing w:val="-6"/>
          <w:sz w:val="28"/>
          <w:szCs w:val="28"/>
        </w:rPr>
        <w:t>1、成绩录入。登陆学位与研究生教育管理信息系统（http://192.168.22.75: 8080/jsp/login.jsp）后，点击左侧导航栏下教学管理-成绩管理进行成绩录入，</w:t>
      </w:r>
      <w:r>
        <w:rPr>
          <w:rFonts w:hint="eastAsia" w:ascii="宋体" w:hAnsi="宋体"/>
          <w:spacing w:val="-6"/>
          <w:sz w:val="28"/>
          <w:szCs w:val="28"/>
          <w:u w:val="none"/>
        </w:rPr>
        <w:t>开放时间为2021年</w:t>
      </w:r>
      <w:r>
        <w:rPr>
          <w:rFonts w:hint="eastAsia" w:ascii="宋体" w:hAnsi="宋体"/>
          <w:spacing w:val="-6"/>
          <w:sz w:val="28"/>
          <w:szCs w:val="28"/>
          <w:u w:val="none"/>
          <w:lang w:val="en-US" w:eastAsia="zh-CN"/>
        </w:rPr>
        <w:t>6</w:t>
      </w:r>
      <w:r>
        <w:rPr>
          <w:rFonts w:hint="eastAsia" w:ascii="宋体" w:hAnsi="宋体"/>
          <w:spacing w:val="-6"/>
          <w:sz w:val="28"/>
          <w:szCs w:val="28"/>
          <w:u w:val="none"/>
        </w:rPr>
        <w:t>月</w:t>
      </w:r>
      <w:r>
        <w:rPr>
          <w:rFonts w:hint="eastAsia" w:ascii="宋体" w:hAnsi="宋体"/>
          <w:spacing w:val="-6"/>
          <w:sz w:val="28"/>
          <w:szCs w:val="28"/>
          <w:u w:val="none"/>
          <w:lang w:val="en-US" w:eastAsia="zh-CN"/>
        </w:rPr>
        <w:t>30</w:t>
      </w:r>
      <w:r>
        <w:rPr>
          <w:rFonts w:hint="eastAsia" w:ascii="宋体" w:hAnsi="宋体"/>
          <w:spacing w:val="-6"/>
          <w:sz w:val="28"/>
          <w:szCs w:val="28"/>
          <w:u w:val="none"/>
        </w:rPr>
        <w:t>日-2021年</w:t>
      </w:r>
      <w:r>
        <w:rPr>
          <w:rFonts w:hint="eastAsia" w:ascii="宋体" w:hAnsi="宋体"/>
          <w:spacing w:val="-6"/>
          <w:sz w:val="28"/>
          <w:szCs w:val="28"/>
          <w:u w:val="none"/>
          <w:lang w:val="en-US" w:eastAsia="zh-CN"/>
        </w:rPr>
        <w:t>7</w:t>
      </w:r>
      <w:r>
        <w:rPr>
          <w:rFonts w:hint="eastAsia" w:ascii="宋体" w:hAnsi="宋体"/>
          <w:spacing w:val="-6"/>
          <w:sz w:val="28"/>
          <w:szCs w:val="28"/>
          <w:u w:val="none"/>
        </w:rPr>
        <w:t>月</w:t>
      </w:r>
      <w:r>
        <w:rPr>
          <w:rFonts w:hint="eastAsia" w:ascii="宋体" w:hAnsi="宋体"/>
          <w:spacing w:val="-6"/>
          <w:sz w:val="28"/>
          <w:szCs w:val="28"/>
          <w:u w:val="none"/>
          <w:lang w:val="en-US" w:eastAsia="zh-CN"/>
        </w:rPr>
        <w:t>12</w:t>
      </w:r>
      <w:r>
        <w:rPr>
          <w:rFonts w:hint="eastAsia" w:ascii="宋体" w:hAnsi="宋体"/>
          <w:spacing w:val="-6"/>
          <w:sz w:val="28"/>
          <w:szCs w:val="28"/>
          <w:u w:val="none"/>
        </w:rPr>
        <w:t>日，请任课教师在规定时间内录入成绩。</w:t>
      </w:r>
    </w:p>
    <w:p>
      <w:pPr>
        <w:spacing w:line="480" w:lineRule="exact"/>
        <w:ind w:firstLine="536" w:firstLineChars="200"/>
        <w:rPr>
          <w:rFonts w:ascii="宋体" w:hAnsi="宋体"/>
          <w:spacing w:val="-6"/>
          <w:sz w:val="28"/>
          <w:szCs w:val="28"/>
          <w:u w:val="none"/>
        </w:rPr>
      </w:pPr>
      <w:r>
        <w:rPr>
          <w:rFonts w:hint="eastAsia" w:ascii="宋体" w:hAnsi="宋体"/>
          <w:spacing w:val="-6"/>
          <w:sz w:val="28"/>
          <w:szCs w:val="28"/>
        </w:rPr>
        <w:t>2、考试、考查课程材料归档（纸质和电子稿各一份）。考试课程归档材料包括试卷及评分标准、考生成绩登记表、试卷分析报告和考场记录表等；考查课程归档材料包括课程考查要求</w:t>
      </w:r>
      <w:r>
        <w:rPr>
          <w:rFonts w:hint="eastAsia" w:ascii="宋体" w:hAnsi="宋体"/>
          <w:spacing w:val="-6"/>
          <w:sz w:val="28"/>
          <w:szCs w:val="28"/>
          <w:u w:val="none"/>
        </w:rPr>
        <w:t>及评分标准、学生课程论文或报告、考生成绩登记表和考查结果分析报告等。研究生公共课课程考核归档材料在考试结束后1周内交学校研究生院，专业课课程考核归档材料在考试结束后1周内交所在学院。</w:t>
      </w:r>
    </w:p>
    <w:p>
      <w:pPr>
        <w:spacing w:line="480" w:lineRule="exact"/>
        <w:ind w:firstLine="536" w:firstLineChars="200"/>
        <w:rPr>
          <w:rFonts w:ascii="宋体" w:hAnsi="宋体"/>
          <w:spacing w:val="-6"/>
          <w:sz w:val="28"/>
          <w:szCs w:val="28"/>
          <w:u w:val="none"/>
        </w:rPr>
      </w:pPr>
      <w:r>
        <w:rPr>
          <w:rFonts w:hint="eastAsia" w:ascii="宋体" w:hAnsi="宋体"/>
          <w:spacing w:val="-6"/>
          <w:sz w:val="28"/>
          <w:szCs w:val="28"/>
        </w:rPr>
        <w:t>3、其他注意事项：命题时请尽量避免与近三年考题重复。尽量避免出现课本上的原题，特别是杜绝下列现象：划定课本上若干个题目直接考其中部分。</w:t>
      </w:r>
      <w:r>
        <w:rPr>
          <w:rFonts w:hint="eastAsia" w:ascii="宋体" w:hAnsi="宋体"/>
          <w:spacing w:val="-6"/>
          <w:sz w:val="28"/>
          <w:szCs w:val="28"/>
          <w:u w:val="none"/>
        </w:rPr>
        <w:t>严格试题保密制度，严禁出现泄题、漏题现象。一旦出现，学校将对相关单位和人员做出严肃处理。</w:t>
      </w:r>
    </w:p>
    <w:p>
      <w:pPr>
        <w:spacing w:line="400" w:lineRule="exact"/>
        <w:ind w:firstLine="536" w:firstLineChars="200"/>
        <w:rPr>
          <w:rFonts w:ascii="宋体" w:hAnsi="宋体"/>
          <w:spacing w:val="-6"/>
          <w:sz w:val="28"/>
          <w:szCs w:val="28"/>
          <w:u w:val="none"/>
        </w:rPr>
      </w:pPr>
      <w:r>
        <w:rPr>
          <w:rFonts w:hint="eastAsia" w:ascii="宋体" w:hAnsi="宋体"/>
          <w:spacing w:val="-6"/>
          <w:sz w:val="28"/>
          <w:szCs w:val="28"/>
          <w:u w:val="none"/>
        </w:rPr>
        <w:t xml:space="preserve">                                  </w:t>
      </w:r>
    </w:p>
    <w:p>
      <w:pPr>
        <w:spacing w:line="400" w:lineRule="exact"/>
        <w:ind w:firstLine="536" w:firstLineChars="200"/>
        <w:rPr>
          <w:rFonts w:ascii="宋体" w:hAnsi="宋体"/>
          <w:spacing w:val="-6"/>
          <w:sz w:val="28"/>
          <w:szCs w:val="28"/>
          <w:u w:val="none"/>
        </w:rPr>
      </w:pPr>
    </w:p>
    <w:p>
      <w:pPr>
        <w:spacing w:line="400" w:lineRule="exact"/>
        <w:ind w:firstLine="536" w:firstLineChars="200"/>
        <w:rPr>
          <w:rFonts w:ascii="宋体" w:hAnsi="宋体"/>
          <w:spacing w:val="-6"/>
          <w:sz w:val="28"/>
          <w:szCs w:val="28"/>
        </w:rPr>
      </w:pPr>
    </w:p>
    <w:p>
      <w:pPr>
        <w:spacing w:line="400" w:lineRule="exact"/>
        <w:ind w:firstLine="536" w:firstLineChars="200"/>
        <w:rPr>
          <w:rFonts w:ascii="宋体" w:hAnsi="宋体"/>
          <w:spacing w:val="-6"/>
          <w:sz w:val="28"/>
          <w:szCs w:val="28"/>
        </w:rPr>
      </w:pPr>
    </w:p>
    <w:p>
      <w:pPr>
        <w:spacing w:line="400" w:lineRule="exact"/>
        <w:ind w:firstLine="536" w:firstLineChars="200"/>
        <w:rPr>
          <w:rFonts w:ascii="宋体" w:hAnsi="宋体"/>
          <w:spacing w:val="-6"/>
          <w:sz w:val="28"/>
          <w:szCs w:val="28"/>
        </w:rPr>
      </w:pPr>
    </w:p>
    <w:p>
      <w:pPr>
        <w:spacing w:line="400" w:lineRule="exact"/>
        <w:ind w:firstLine="5494" w:firstLineChars="2050"/>
        <w:jc w:val="right"/>
        <w:rPr>
          <w:rFonts w:ascii="宋体" w:hAnsi="宋体"/>
          <w:spacing w:val="-6"/>
          <w:sz w:val="28"/>
          <w:szCs w:val="28"/>
        </w:rPr>
      </w:pPr>
      <w:r>
        <w:rPr>
          <w:rFonts w:hint="eastAsia" w:ascii="宋体" w:hAnsi="宋体"/>
          <w:spacing w:val="-6"/>
          <w:sz w:val="28"/>
          <w:szCs w:val="28"/>
        </w:rPr>
        <w:t>研究生院</w:t>
      </w:r>
    </w:p>
    <w:p>
      <w:pPr>
        <w:spacing w:line="400" w:lineRule="exact"/>
        <w:ind w:firstLine="536" w:firstLineChars="200"/>
        <w:jc w:val="right"/>
        <w:rPr>
          <w:rFonts w:ascii="宋体" w:hAnsi="宋体"/>
          <w:spacing w:val="-6"/>
          <w:sz w:val="28"/>
          <w:szCs w:val="28"/>
        </w:rPr>
      </w:pPr>
      <w:r>
        <w:rPr>
          <w:rFonts w:hint="eastAsia" w:ascii="宋体" w:hAnsi="宋体"/>
          <w:spacing w:val="-6"/>
          <w:sz w:val="28"/>
          <w:szCs w:val="28"/>
        </w:rPr>
        <w:t xml:space="preserve">                                          202</w:t>
      </w:r>
      <w:r>
        <w:rPr>
          <w:rFonts w:hint="eastAsia" w:ascii="宋体" w:hAnsi="宋体"/>
          <w:spacing w:val="-6"/>
          <w:sz w:val="28"/>
          <w:szCs w:val="28"/>
          <w:lang w:val="en-US" w:eastAsia="zh-CN"/>
        </w:rPr>
        <w:t>1</w:t>
      </w:r>
      <w:r>
        <w:rPr>
          <w:rFonts w:hint="eastAsia" w:ascii="宋体" w:hAnsi="宋体"/>
          <w:spacing w:val="-6"/>
          <w:sz w:val="28"/>
          <w:szCs w:val="28"/>
        </w:rPr>
        <w:t>年</w:t>
      </w:r>
      <w:r>
        <w:rPr>
          <w:rFonts w:hint="eastAsia" w:ascii="宋体" w:hAnsi="宋体"/>
          <w:spacing w:val="-6"/>
          <w:sz w:val="28"/>
          <w:szCs w:val="28"/>
          <w:lang w:val="en-US" w:eastAsia="zh-CN"/>
        </w:rPr>
        <w:t>5</w:t>
      </w:r>
      <w:r>
        <w:rPr>
          <w:rFonts w:hint="eastAsia" w:ascii="宋体" w:hAnsi="宋体"/>
          <w:spacing w:val="-6"/>
          <w:sz w:val="28"/>
          <w:szCs w:val="28"/>
        </w:rPr>
        <w:t>月</w:t>
      </w:r>
      <w:r>
        <w:rPr>
          <w:rFonts w:hint="eastAsia" w:ascii="宋体" w:hAnsi="宋体"/>
          <w:spacing w:val="-6"/>
          <w:sz w:val="28"/>
          <w:szCs w:val="28"/>
          <w:lang w:val="en-US" w:eastAsia="zh-CN"/>
        </w:rPr>
        <w:t>28</w:t>
      </w:r>
      <w:r>
        <w:rPr>
          <w:rFonts w:hint="eastAsia" w:ascii="宋体" w:hAnsi="宋体"/>
          <w:spacing w:val="-6"/>
          <w:sz w:val="28"/>
          <w:szCs w:val="28"/>
        </w:rPr>
        <w:t>日</w:t>
      </w:r>
    </w:p>
    <w:p>
      <w:pPr>
        <w:spacing w:line="400" w:lineRule="exact"/>
        <w:rPr>
          <w:rFonts w:ascii="宋体" w:hAnsi="宋体"/>
          <w:spacing w:val="-6"/>
          <w:sz w:val="28"/>
          <w:szCs w:val="28"/>
        </w:rPr>
      </w:pPr>
      <w:r>
        <w:rPr>
          <w:rFonts w:hint="eastAsia" w:ascii="宋体" w:hAnsi="宋体"/>
          <w:spacing w:val="-6"/>
          <w:sz w:val="28"/>
          <w:szCs w:val="28"/>
        </w:rPr>
        <w:t>附件：</w:t>
      </w:r>
    </w:p>
    <w:p>
      <w:pPr>
        <w:spacing w:line="400" w:lineRule="exact"/>
        <w:ind w:firstLine="536" w:firstLineChars="200"/>
        <w:rPr>
          <w:rFonts w:ascii="宋体" w:hAnsi="宋体"/>
          <w:spacing w:val="-6"/>
          <w:sz w:val="28"/>
          <w:szCs w:val="28"/>
        </w:rPr>
      </w:pPr>
      <w:r>
        <w:rPr>
          <w:rFonts w:hint="eastAsia" w:ascii="宋体" w:hAnsi="宋体"/>
          <w:spacing w:val="-6"/>
          <w:sz w:val="28"/>
          <w:szCs w:val="28"/>
        </w:rPr>
        <w:t>1、202</w:t>
      </w:r>
      <w:r>
        <w:rPr>
          <w:rFonts w:hint="eastAsia" w:ascii="宋体" w:hAnsi="宋体"/>
          <w:spacing w:val="-6"/>
          <w:sz w:val="28"/>
          <w:szCs w:val="28"/>
          <w:lang w:val="en-US" w:eastAsia="zh-CN"/>
        </w:rPr>
        <w:t>0</w:t>
      </w:r>
      <w:r>
        <w:rPr>
          <w:rFonts w:hint="eastAsia" w:ascii="宋体" w:hAnsi="宋体"/>
          <w:spacing w:val="-6"/>
          <w:sz w:val="28"/>
          <w:szCs w:val="28"/>
        </w:rPr>
        <w:t>-2021学年第</w:t>
      </w:r>
      <w:r>
        <w:rPr>
          <w:rFonts w:hint="eastAsia" w:ascii="宋体" w:hAnsi="宋体"/>
          <w:spacing w:val="-6"/>
          <w:sz w:val="28"/>
          <w:szCs w:val="28"/>
          <w:lang w:eastAsia="zh-CN"/>
        </w:rPr>
        <w:t>二</w:t>
      </w:r>
      <w:r>
        <w:rPr>
          <w:rFonts w:hint="eastAsia" w:ascii="宋体" w:hAnsi="宋体"/>
          <w:spacing w:val="-6"/>
          <w:sz w:val="28"/>
          <w:szCs w:val="28"/>
        </w:rPr>
        <w:t>学期硕士研究生期末公共课考试安排</w:t>
      </w:r>
    </w:p>
    <w:p>
      <w:pPr>
        <w:numPr>
          <w:ilvl w:val="0"/>
          <w:numId w:val="1"/>
        </w:numPr>
        <w:spacing w:line="400" w:lineRule="exact"/>
        <w:ind w:firstLine="536" w:firstLineChars="200"/>
        <w:rPr>
          <w:rFonts w:ascii="宋体" w:hAnsi="宋体"/>
          <w:spacing w:val="-6"/>
          <w:sz w:val="28"/>
          <w:szCs w:val="28"/>
        </w:rPr>
      </w:pPr>
      <w:r>
        <w:rPr>
          <w:rFonts w:hint="eastAsia" w:ascii="宋体" w:hAnsi="宋体"/>
          <w:spacing w:val="-6"/>
          <w:sz w:val="28"/>
          <w:szCs w:val="28"/>
        </w:rPr>
        <w:t>湖州师范学院研究生期末考试归档材料</w:t>
      </w:r>
    </w:p>
    <w:p>
      <w:pPr>
        <w:numPr>
          <w:ilvl w:val="0"/>
          <w:numId w:val="1"/>
        </w:numPr>
        <w:spacing w:line="400" w:lineRule="exact"/>
        <w:ind w:left="0" w:leftChars="0" w:firstLine="536" w:firstLineChars="200"/>
        <w:rPr>
          <w:rFonts w:hint="eastAsia" w:ascii="宋体" w:hAnsi="宋体"/>
          <w:spacing w:val="-6"/>
          <w:sz w:val="28"/>
          <w:szCs w:val="28"/>
        </w:rPr>
      </w:pPr>
      <w:r>
        <w:rPr>
          <w:rFonts w:hint="eastAsia" w:ascii="宋体" w:hAnsi="宋体"/>
          <w:spacing w:val="-6"/>
          <w:sz w:val="28"/>
          <w:szCs w:val="28"/>
        </w:rPr>
        <w:t>湖州师范学院研究生期末考查归档材料</w:t>
      </w:r>
    </w:p>
    <w:p>
      <w:pPr>
        <w:numPr>
          <w:ilvl w:val="0"/>
          <w:numId w:val="1"/>
        </w:numPr>
        <w:spacing w:line="400" w:lineRule="exact"/>
        <w:ind w:left="0" w:leftChars="0" w:firstLine="536" w:firstLineChars="200"/>
        <w:rPr>
          <w:rFonts w:hint="default" w:ascii="宋体" w:hAnsi="宋体"/>
          <w:spacing w:val="-6"/>
          <w:sz w:val="28"/>
          <w:szCs w:val="28"/>
          <w:lang w:val="en-US" w:eastAsia="zh-CN"/>
        </w:rPr>
      </w:pPr>
      <w:r>
        <w:rPr>
          <w:rFonts w:hint="eastAsia" w:ascii="宋体" w:hAnsi="宋体"/>
          <w:spacing w:val="-6"/>
          <w:sz w:val="28"/>
          <w:szCs w:val="28"/>
          <w:lang w:val="en-US" w:eastAsia="zh-CN"/>
        </w:rPr>
        <w:t>研究生期末考试考场须知</w:t>
      </w:r>
      <w:bookmarkStart w:id="0" w:name="_GoBack"/>
      <w:bookmarkEnd w:id="0"/>
    </w:p>
    <w:sectPr>
      <w:headerReference r:id="rId3" w:type="default"/>
      <w:footerReference r:id="rId4" w:type="default"/>
      <w:footerReference r:id="rId5" w:type="even"/>
      <w:pgSz w:w="11906" w:h="16838"/>
      <w:pgMar w:top="1418" w:right="1474" w:bottom="1361" w:left="1531" w:header="851" w:footer="992" w:gutter="0"/>
      <w:cols w:space="720" w:num="1"/>
      <w:titlePg/>
      <w:docGrid w:linePitch="1224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6"/>
      </w:rPr>
    </w:pPr>
    <w:r>
      <w:fldChar w:fldCharType="begin"/>
    </w:r>
    <w:r>
      <w:rPr>
        <w:rStyle w:val="6"/>
      </w:rPr>
      <w:instrText xml:space="preserve">PAGE  </w:instrText>
    </w:r>
    <w:r>
      <w:fldChar w:fldCharType="separate"/>
    </w:r>
    <w:r>
      <w:rPr>
        <w:rStyle w:val="6"/>
      </w:rPr>
      <w:t>3</w:t>
    </w:r>
    <w: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6"/>
      </w:rPr>
    </w:pPr>
    <w:r>
      <w:fldChar w:fldCharType="begin"/>
    </w:r>
    <w:r>
      <w:rPr>
        <w:rStyle w:val="6"/>
      </w:rPr>
      <w:instrText xml:space="preserve">PAGE  </w:instrText>
    </w:r>
    <w:r>
      <w:fldChar w:fldCharType="end"/>
    </w:r>
  </w:p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A9B41B6"/>
    <w:multiLevelType w:val="singleLevel"/>
    <w:tmpl w:val="3A9B41B6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E1E5789"/>
    <w:rsid w:val="069E074B"/>
    <w:rsid w:val="09CF070F"/>
    <w:rsid w:val="3AAE0FFC"/>
    <w:rsid w:val="3D2345A1"/>
    <w:rsid w:val="420E3E40"/>
    <w:rsid w:val="43EC2814"/>
    <w:rsid w:val="45FD3F16"/>
    <w:rsid w:val="46EE0A8E"/>
    <w:rsid w:val="65463D54"/>
    <w:rsid w:val="6E1E5789"/>
    <w:rsid w:val="737048AC"/>
    <w:rsid w:val="745F0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11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2021-05-24T01:48:00Z</dcterms:created>
  <dc:creator>little monk</dc:creator>
  <cp:lastModifiedBy>陈应强</cp:lastModifiedBy>
  <dcterms:modified xsi:type="dcterms:W3CDTF">2021-05-28T01:00:44Z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A4237262816B4ED3A88ACD9F66623693</vt:lpwstr>
  </property>
</Properties>
</file>