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学位答辩申请操作说明</w:t>
      </w:r>
      <w:bookmarkStart w:id="0" w:name="_GoBack"/>
      <w:bookmarkEnd w:id="0"/>
    </w:p>
    <w:p>
      <w:pPr>
        <w:jc w:val="center"/>
        <w:rPr>
          <w:rFonts w:hint="eastAsia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导师审核</w:t>
      </w:r>
    </w:p>
    <w:p>
      <w:pPr>
        <w:numPr>
          <w:ilvl w:val="0"/>
          <w:numId w:val="0"/>
        </w:numPr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路径：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【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学位申请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】-【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答辩申请审核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】</w:t>
      </w:r>
    </w:p>
    <w:p>
      <w:pPr>
        <w:numPr>
          <w:ilvl w:val="0"/>
          <w:numId w:val="0"/>
        </w:numPr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-819150</wp:posOffset>
            </wp:positionH>
            <wp:positionV relativeFrom="paragraph">
              <wp:posOffset>92710</wp:posOffset>
            </wp:positionV>
            <wp:extent cx="6915785" cy="1962785"/>
            <wp:effectExtent l="0" t="0" r="3175" b="3175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15785" cy="196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jc w:val="left"/>
        <w:rPr>
          <w:rFonts w:hint="default" w:asciiTheme="minorEastAsia" w:hAnsi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二、审核</w:t>
      </w:r>
    </w:p>
    <w:p>
      <w:pPr>
        <w:widowControl w:val="0"/>
        <w:numPr>
          <w:ilvl w:val="0"/>
          <w:numId w:val="0"/>
        </w:numPr>
        <w:jc w:val="left"/>
        <w:rPr>
          <w:rFonts w:hint="default" w:asciiTheme="minorEastAsia" w:hAnsiTheme="minorEastAsia" w:cstheme="minorEastAsia"/>
          <w:b w:val="0"/>
          <w:bCs w:val="0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  <w:t>选择一条记录，点击该记录前端的查看按钮，审核学生的个人信息以及答辩论文信息，确认没有问题后，选择【同意答辩】、【是】，并给与审核意见后点击确认，并扫码签名即可完成审核。</w:t>
      </w:r>
    </w:p>
    <w:p>
      <w:pPr>
        <w:widowControl w:val="0"/>
        <w:numPr>
          <w:ilvl w:val="0"/>
          <w:numId w:val="0"/>
        </w:numPr>
        <w:jc w:val="left"/>
        <w:rPr>
          <w:rFonts w:hint="default" w:asciiTheme="minorEastAsia" w:hAnsiTheme="minorEastAsia" w:cstheme="minorEastAsia"/>
          <w:b w:val="0"/>
          <w:bCs w:val="0"/>
          <w:color w:val="000000" w:themeColor="text1"/>
          <w:sz w:val="22"/>
          <w:szCs w:val="2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/>
          <w:bCs/>
          <w:color w:val="FF0000"/>
          <w:sz w:val="22"/>
          <w:szCs w:val="22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-520700</wp:posOffset>
            </wp:positionH>
            <wp:positionV relativeFrom="paragraph">
              <wp:posOffset>534670</wp:posOffset>
            </wp:positionV>
            <wp:extent cx="6624955" cy="3498850"/>
            <wp:effectExtent l="0" t="0" r="4445" b="635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24955" cy="349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cstheme="minorEastAsia"/>
          <w:b/>
          <w:bCs/>
          <w:color w:val="FF0000"/>
          <w:sz w:val="22"/>
          <w:szCs w:val="22"/>
          <w:lang w:val="en-US" w:eastAsia="zh-CN"/>
        </w:rPr>
        <w:t>如果是审核完发现有问题，可以选择需要【撤销审核】的记录，点击右上角的【撤销审核】，然后再点击【查看】按钮，在【是否同意参加答辩】一栏选择【退回】即可。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zYWM5Y2JkNTNjZDE2ZDQyMjQ5MGNjMmJiZTZiNDIifQ=="/>
  </w:docVars>
  <w:rsids>
    <w:rsidRoot w:val="00000000"/>
    <w:rsid w:val="101B5AEB"/>
    <w:rsid w:val="24C97E2B"/>
    <w:rsid w:val="3D483CF5"/>
    <w:rsid w:val="6CA0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2022-10-09T08:04:00Z</dcterms:created>
  <dc:creator>ZDJ</dc:creator>
  <cp:lastModifiedBy>倪西强</cp:lastModifiedBy>
  <dcterms:modified xsi:type="dcterms:W3CDTF">2024-01-03T01:24:43Z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B100154530C34803B32E4AC5C3D7D876</vt:lpwstr>
  </property>
</Properties>
</file>