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946C1">
      <w:pPr>
        <w:numPr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成果证明材料要求</w:t>
      </w:r>
      <w:bookmarkStart w:id="0" w:name="_GoBack"/>
      <w:bookmarkEnd w:id="0"/>
    </w:p>
    <w:p w14:paraId="74A301E9">
      <w:pPr>
        <w:numPr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（1）论文：内容与课题相关，并正确标注资助信息及立项编号。</w:t>
      </w:r>
    </w:p>
    <w:p w14:paraId="2BB9AECB">
      <w:p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（2）研究报告：提供正式报告及相关单位出具的采纳证明。</w:t>
      </w:r>
    </w:p>
    <w:p w14:paraId="5A0C324F">
      <w:p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（3）著作/教材：正式出版物，注明资助信息及立项编号。</w:t>
      </w:r>
    </w:p>
    <w:p w14:paraId="65D24618">
      <w:p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（4）软件系统：软件著作权登记证书，或光盘、说明书及测试/使用证明。</w:t>
      </w:r>
    </w:p>
    <w:p w14:paraId="62F90004">
      <w:p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（5）专利：授权须提供证书，申请须提供受理材料；项目负责人须为合作发明人或申请人。</w:t>
      </w:r>
    </w:p>
    <w:p w14:paraId="0570E280">
      <w:p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（6）竞赛获奖：获奖证书或正式红头文件。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49452D"/>
    <w:rsid w:val="175F4C67"/>
    <w:rsid w:val="6749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2025-11-19T07:44:00Z</dcterms:created>
  <dc:creator>登小登</dc:creator>
  <cp:lastModifiedBy>登小登</cp:lastModifiedBy>
  <dcterms:modified xsi:type="dcterms:W3CDTF">2025-11-19T07:50:00Z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7A54288D6A4D430D8A99AA5D1B03CC66_11</vt:lpwstr>
  </property>
  <property fmtid="{D5CDD505-2E9C-101B-9397-08002B2CF9AE}" pid="4" name="KSOTemplateDocerSaveRecord">
    <vt:lpwstr>eyJoZGlkIjoiMjM5ODNkZDViMDMyMWI2ODVkMGNkODEzOTI4ZGZiMDMiLCJ1c2VySWQiOiI2MjIwNDQzODgifQ==</vt:lpwstr>
  </property>
</Properties>
</file>