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4" w:lineRule="atLeast"/>
        <w:jc w:val="center"/>
        <w:textAlignment w:val="baseline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经费预算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表</w:t>
      </w:r>
    </w:p>
    <w:p>
      <w:pPr>
        <w:snapToGrid w:val="0"/>
        <w:spacing w:line="544" w:lineRule="atLeast"/>
        <w:jc w:val="center"/>
        <w:textAlignment w:val="baseline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</w:p>
    <w:tbl>
      <w:tblPr>
        <w:tblStyle w:val="5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584"/>
        <w:gridCol w:w="2606"/>
        <w:gridCol w:w="3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gridSpan w:val="2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项目名称</w:t>
            </w:r>
          </w:p>
        </w:tc>
        <w:tc>
          <w:tcPr>
            <w:tcW w:w="5813" w:type="dxa"/>
            <w:gridSpan w:val="2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gridSpan w:val="2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项目类型</w:t>
            </w:r>
          </w:p>
        </w:tc>
        <w:tc>
          <w:tcPr>
            <w:tcW w:w="5813" w:type="dxa"/>
            <w:gridSpan w:val="2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gridSpan w:val="2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项目负责人</w:t>
            </w:r>
          </w:p>
        </w:tc>
        <w:tc>
          <w:tcPr>
            <w:tcW w:w="5813" w:type="dxa"/>
            <w:gridSpan w:val="2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hint="eastAsia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gridSpan w:val="2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支出科目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金额（元）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gridSpan w:val="2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合计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vMerge w:val="restart"/>
            <w:noWrap w:val="0"/>
            <w:vAlign w:val="center"/>
          </w:tcPr>
          <w:p>
            <w:pPr>
              <w:pStyle w:val="7"/>
              <w:spacing w:before="0" w:after="0" w:line="240" w:lineRule="auto"/>
              <w:ind w:firstLine="0" w:firstLineChars="0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/>
                <w:color w:val="auto"/>
              </w:rPr>
              <w:t>1.</w:t>
            </w:r>
            <w:r>
              <w:rPr>
                <w:rFonts w:hint="eastAsia" w:eastAsia="宋体"/>
                <w:color w:val="auto"/>
                <w:lang w:eastAsia="zh-CN"/>
              </w:rPr>
              <w:t>业务费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pStyle w:val="7"/>
              <w:spacing w:before="0" w:after="0" w:line="240" w:lineRule="auto"/>
              <w:ind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</w:rPr>
              <w:t>1</w:t>
            </w:r>
            <w:r>
              <w:rPr>
                <w:rFonts w:hint="eastAsia" w:eastAsia="宋体"/>
                <w:color w:val="auto"/>
                <w:lang w:val="en-US" w:eastAsia="zh-CN"/>
              </w:rPr>
              <w:t>.</w:t>
            </w:r>
            <w:r>
              <w:rPr>
                <w:rFonts w:hint="eastAsia" w:eastAsia="宋体"/>
                <w:color w:val="auto"/>
                <w:lang w:eastAsia="zh-CN"/>
              </w:rPr>
              <w:t>出版</w:t>
            </w:r>
            <w:r>
              <w:rPr>
                <w:rFonts w:hint="eastAsia" w:eastAsia="宋体"/>
                <w:color w:val="auto"/>
                <w:lang w:val="en-US" w:eastAsia="zh-CN"/>
              </w:rPr>
              <w:t>/文献/信息传播/知识产权事务费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widowControl/>
              <w:spacing w:line="640" w:lineRule="atLeast"/>
              <w:jc w:val="left"/>
              <w:textAlignment w:val="baseline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spacing w:line="640" w:lineRule="atLeast"/>
              <w:jc w:val="left"/>
              <w:textAlignment w:val="baseline"/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 w:ascii="Times New Roman" w:hAnsi="Calibri" w:eastAsia="宋体" w:cs="Times New Roman"/>
                <w:color w:val="auto"/>
                <w:kern w:val="2"/>
                <w:sz w:val="21"/>
                <w:szCs w:val="24"/>
                <w:u w:val="none" w:color="000000"/>
                <w:vertAlign w:val="baseline"/>
                <w:lang w:val="en-US" w:eastAsia="zh-CN" w:bidi="ar-SA"/>
              </w:rPr>
              <w:t>2.会议/差旅/国际合作交流</w:t>
            </w:r>
            <w:r>
              <w:rPr>
                <w:rFonts w:hint="eastAsia" w:ascii="Times New Roman" w:cs="Times New Roman"/>
                <w:color w:val="auto"/>
                <w:kern w:val="2"/>
                <w:sz w:val="21"/>
                <w:szCs w:val="24"/>
                <w:u w:val="none" w:color="000000"/>
                <w:vertAlign w:val="baseline"/>
                <w:lang w:val="en-US" w:eastAsia="zh-CN" w:bidi="ar-SA"/>
              </w:rPr>
              <w:t>费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widowControl/>
              <w:spacing w:line="640" w:lineRule="atLeast"/>
              <w:jc w:val="left"/>
              <w:textAlignment w:val="baseline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spacing w:line="640" w:lineRule="atLeast"/>
              <w:jc w:val="left"/>
              <w:textAlignment w:val="baseline"/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 w:ascii="Times New Roman" w:hAnsi="Calibri" w:eastAsia="宋体" w:cs="Times New Roman"/>
                <w:color w:val="auto"/>
                <w:kern w:val="2"/>
                <w:sz w:val="21"/>
                <w:szCs w:val="24"/>
                <w:u w:val="none" w:color="000000"/>
                <w:vertAlign w:val="baseline"/>
                <w:lang w:val="en-US" w:eastAsia="zh-CN" w:bidi="ar-SA"/>
              </w:rPr>
              <w:t>材料费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widowControl/>
              <w:spacing w:line="640" w:lineRule="atLeast"/>
              <w:jc w:val="left"/>
              <w:textAlignment w:val="baseline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spacing w:line="640" w:lineRule="atLeast"/>
              <w:jc w:val="left"/>
              <w:textAlignment w:val="baseline"/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测试化验加工费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widowControl/>
              <w:spacing w:line="640" w:lineRule="atLeast"/>
              <w:jc w:val="left"/>
              <w:textAlignment w:val="baseline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spacing w:line="640" w:lineRule="atLeast"/>
              <w:jc w:val="left"/>
              <w:textAlignment w:val="baseline"/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5.其他支出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color w:val="000000"/>
              </w:rPr>
            </w:pP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84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640" w:lineRule="atLeast"/>
              <w:jc w:val="left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校外劳务费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widowControl/>
              <w:spacing w:line="640" w:lineRule="atLeast"/>
              <w:jc w:val="left"/>
              <w:textAlignment w:val="baseline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606" w:type="dxa"/>
            <w:noWrap w:val="0"/>
            <w:vAlign w:val="top"/>
          </w:tcPr>
          <w:p>
            <w:pPr>
              <w:widowControl/>
              <w:spacing w:line="640" w:lineRule="atLeast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3207" w:type="dxa"/>
            <w:noWrap w:val="0"/>
            <w:vAlign w:val="top"/>
          </w:tcPr>
          <w:p>
            <w:pPr>
              <w:widowControl/>
              <w:spacing w:line="640" w:lineRule="atLeast"/>
              <w:jc w:val="left"/>
              <w:textAlignment w:val="baseline"/>
              <w:rPr>
                <w:color w:val="000000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备注：1.禁止支出：软件、家具、设备购置、校内人员劳务费等;2.劳务费实行总额控制，限额比例为30%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pStyle w:val="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项目负责人签字：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研究生院分管领导签字：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0F5A15"/>
    <w:multiLevelType w:val="singleLevel"/>
    <w:tmpl w:val="A00F5A1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NzkyMDU4NzZlMDYyNzE2ODlkZWNlMDY0Y2RhMWMifQ=="/>
  </w:docVars>
  <w:rsids>
    <w:rsidRoot w:val="0EA627E5"/>
    <w:rsid w:val="0D960F26"/>
    <w:rsid w:val="0E0D5D66"/>
    <w:rsid w:val="0EA627E5"/>
    <w:rsid w:val="2B513A9A"/>
    <w:rsid w:val="2E084AD9"/>
    <w:rsid w:val="30494C0C"/>
    <w:rsid w:val="35E91683"/>
    <w:rsid w:val="51906902"/>
    <w:rsid w:val="5B5163B3"/>
    <w:rsid w:val="728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0"/>
      <w:ind w:firstLine="420" w:firstLineChars="100"/>
    </w:pPr>
  </w:style>
  <w:style w:type="paragraph" w:styleId="3">
    <w:name w:val="Body Text"/>
    <w:basedOn w:val="1"/>
    <w:next w:val="2"/>
    <w:autoRedefine/>
    <w:qFormat/>
    <w:uiPriority w:val="0"/>
    <w:pPr>
      <w:spacing w:after="140" w:line="276" w:lineRule="auto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customStyle="1" w:styleId="7">
    <w:name w:val="小节标题"/>
    <w:basedOn w:val="1"/>
    <w:next w:val="1"/>
    <w:autoRedefine/>
    <w:qFormat/>
    <w:uiPriority w:val="0"/>
    <w:pPr>
      <w:spacing w:before="175" w:after="102" w:line="566" w:lineRule="atLeast"/>
      <w:ind w:firstLine="0"/>
      <w:jc w:val="both"/>
      <w:textAlignment w:val="baseline"/>
    </w:pPr>
    <w:rPr>
      <w:rFonts w:ascii="Times New Roman" w:eastAsia="黑体"/>
      <w:color w:val="000000"/>
      <w:sz w:val="21"/>
      <w:u w:val="none" w:color="000000"/>
      <w:vertAlign w:val="baseli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151</Characters>
  <Lines>0</Lines>
  <Paragraphs>0</Paragraphs>
  <TotalTime>7</TotalTime>
  <ScaleCrop>false</ScaleCrop>
  <LinksUpToDate>false</LinksUpToDate>
  <CharactersWithSpaces>192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2023-12-04T04:57:00Z</dcterms:created>
  <dc:creator>little monk</dc:creator>
  <cp:lastModifiedBy>little monk</cp:lastModifiedBy>
  <dcterms:modified xsi:type="dcterms:W3CDTF">2024-07-03T09:41:55Z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B5CE12F5229C4679851094F8BE9F323C_11</vt:lpwstr>
  </property>
</Properties>
</file>